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74E5C" w:rsidRPr="0033731D" w:rsidP="0033731D">
      <w:pPr>
        <w:pStyle w:val="Title"/>
        <w:ind w:left="6372"/>
        <w:jc w:val="left"/>
        <w:rPr>
          <w:b w:val="0"/>
          <w:sz w:val="24"/>
          <w:lang w:val="ru-RU"/>
        </w:rPr>
      </w:pPr>
      <w:r w:rsidRPr="0033731D">
        <w:rPr>
          <w:b w:val="0"/>
          <w:sz w:val="24"/>
          <w:lang w:val="ru-RU"/>
        </w:rPr>
        <w:t xml:space="preserve">        </w:t>
      </w:r>
      <w:r w:rsidRPr="0033731D" w:rsidR="00A973ED">
        <w:rPr>
          <w:b w:val="0"/>
          <w:sz w:val="24"/>
          <w:lang w:val="ru-RU"/>
        </w:rPr>
        <w:t xml:space="preserve">       </w:t>
      </w:r>
      <w:r w:rsidRPr="0033731D">
        <w:rPr>
          <w:b w:val="0"/>
          <w:sz w:val="24"/>
        </w:rPr>
        <w:t xml:space="preserve">Дело № </w:t>
      </w:r>
      <w:r w:rsidRPr="0033731D">
        <w:rPr>
          <w:b w:val="0"/>
          <w:sz w:val="24"/>
          <w:lang w:val="ru-RU"/>
        </w:rPr>
        <w:t>5</w:t>
      </w:r>
      <w:r w:rsidRPr="0033731D">
        <w:rPr>
          <w:b w:val="0"/>
          <w:sz w:val="24"/>
        </w:rPr>
        <w:t>-</w:t>
      </w:r>
      <w:r w:rsidRPr="0033731D" w:rsidR="00A973ED">
        <w:rPr>
          <w:b w:val="0"/>
          <w:sz w:val="24"/>
          <w:lang w:val="ru-RU"/>
        </w:rPr>
        <w:t>267</w:t>
      </w:r>
      <w:r w:rsidRPr="0033731D">
        <w:rPr>
          <w:b w:val="0"/>
          <w:sz w:val="24"/>
        </w:rPr>
        <w:t>-040</w:t>
      </w:r>
      <w:r w:rsidRPr="0033731D" w:rsidR="008549C9">
        <w:rPr>
          <w:b w:val="0"/>
          <w:sz w:val="24"/>
          <w:lang w:val="ru-RU"/>
        </w:rPr>
        <w:t>2</w:t>
      </w:r>
      <w:r w:rsidRPr="0033731D">
        <w:rPr>
          <w:b w:val="0"/>
          <w:sz w:val="24"/>
        </w:rPr>
        <w:t>/202</w:t>
      </w:r>
      <w:r w:rsidRPr="0033731D" w:rsidR="008549C9">
        <w:rPr>
          <w:b w:val="0"/>
          <w:sz w:val="24"/>
          <w:lang w:val="ru-RU"/>
        </w:rPr>
        <w:t>4</w:t>
      </w:r>
    </w:p>
    <w:p w:rsidR="008549C9" w:rsidP="0033731D">
      <w:pPr>
        <w:pStyle w:val="Title"/>
        <w:jc w:val="right"/>
        <w:rPr>
          <w:b w:val="0"/>
          <w:bCs w:val="0"/>
          <w:sz w:val="24"/>
        </w:rPr>
      </w:pPr>
      <w:r w:rsidRPr="0033731D">
        <w:rPr>
          <w:b w:val="0"/>
          <w:sz w:val="24"/>
          <w:lang w:val="ru-RU"/>
        </w:rPr>
        <w:t xml:space="preserve">УИД: </w:t>
      </w:r>
      <w:r w:rsidRPr="0033731D" w:rsidR="00A973ED">
        <w:rPr>
          <w:b w:val="0"/>
          <w:bCs w:val="0"/>
          <w:sz w:val="24"/>
        </w:rPr>
        <w:t>86MS0031-01-2024-002910-97</w:t>
      </w:r>
    </w:p>
    <w:p w:rsidR="0033731D" w:rsidRPr="0033731D" w:rsidP="0033731D">
      <w:pPr>
        <w:pStyle w:val="Title"/>
        <w:jc w:val="right"/>
        <w:rPr>
          <w:b w:val="0"/>
          <w:sz w:val="24"/>
          <w:lang w:val="ru-RU"/>
        </w:rPr>
      </w:pPr>
    </w:p>
    <w:p w:rsidR="00874E5C" w:rsidRPr="0033731D" w:rsidP="0033731D">
      <w:pPr>
        <w:pStyle w:val="Title"/>
        <w:rPr>
          <w:b w:val="0"/>
          <w:sz w:val="27"/>
          <w:szCs w:val="27"/>
        </w:rPr>
      </w:pPr>
      <w:r w:rsidRPr="0033731D">
        <w:rPr>
          <w:b w:val="0"/>
          <w:sz w:val="27"/>
          <w:szCs w:val="27"/>
        </w:rPr>
        <w:t>ПОСТАНОВЛЕНИ</w:t>
      </w:r>
      <w:r w:rsidRPr="0033731D">
        <w:rPr>
          <w:b w:val="0"/>
          <w:sz w:val="27"/>
          <w:szCs w:val="27"/>
        </w:rPr>
        <w:t>Е</w:t>
      </w:r>
    </w:p>
    <w:p w:rsidR="00874E5C" w:rsidRPr="0033731D" w:rsidP="0033731D">
      <w:pPr>
        <w:pStyle w:val="Title"/>
        <w:rPr>
          <w:b w:val="0"/>
          <w:sz w:val="27"/>
          <w:szCs w:val="27"/>
          <w:lang w:val="ru-RU"/>
        </w:rPr>
      </w:pPr>
      <w:r w:rsidRPr="0033731D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874E5C" w:rsidRPr="0033731D" w:rsidP="0033731D">
      <w:pPr>
        <w:pStyle w:val="Title"/>
        <w:rPr>
          <w:b w:val="0"/>
          <w:sz w:val="27"/>
          <w:szCs w:val="27"/>
          <w:lang w:val="ru-RU"/>
        </w:rPr>
      </w:pPr>
    </w:p>
    <w:p w:rsidR="00874E5C" w:rsidRPr="0033731D" w:rsidP="0033731D">
      <w:pPr>
        <w:rPr>
          <w:sz w:val="27"/>
          <w:szCs w:val="27"/>
        </w:rPr>
      </w:pPr>
      <w:r w:rsidRPr="0033731D">
        <w:rPr>
          <w:sz w:val="27"/>
          <w:szCs w:val="27"/>
        </w:rPr>
        <w:t>13 июня</w:t>
      </w:r>
      <w:r w:rsidRPr="0033731D" w:rsidR="008549C9">
        <w:rPr>
          <w:sz w:val="27"/>
          <w:szCs w:val="27"/>
        </w:rPr>
        <w:t xml:space="preserve"> 2024</w:t>
      </w:r>
      <w:r w:rsidRPr="0033731D">
        <w:rPr>
          <w:sz w:val="27"/>
          <w:szCs w:val="27"/>
        </w:rPr>
        <w:t xml:space="preserve"> года                                                                    </w:t>
      </w:r>
      <w:r w:rsidRPr="0033731D" w:rsidR="008549C9">
        <w:rPr>
          <w:sz w:val="27"/>
          <w:szCs w:val="27"/>
        </w:rPr>
        <w:t xml:space="preserve">    </w:t>
      </w:r>
      <w:r w:rsidRPr="0033731D">
        <w:rPr>
          <w:sz w:val="27"/>
          <w:szCs w:val="27"/>
        </w:rPr>
        <w:t xml:space="preserve">     </w:t>
      </w:r>
      <w:r w:rsidRPr="0033731D">
        <w:rPr>
          <w:sz w:val="27"/>
          <w:szCs w:val="27"/>
        </w:rPr>
        <w:t>пгт. Междуреченский</w:t>
      </w:r>
    </w:p>
    <w:p w:rsidR="00874E5C" w:rsidRPr="0033731D" w:rsidP="0033731D">
      <w:pPr>
        <w:ind w:firstLine="709"/>
        <w:rPr>
          <w:sz w:val="27"/>
          <w:szCs w:val="27"/>
        </w:rPr>
      </w:pPr>
    </w:p>
    <w:p w:rsidR="00874E5C" w:rsidP="0033731D">
      <w:pPr>
        <w:pStyle w:val="BodyTextIndent"/>
        <w:ind w:firstLine="708"/>
        <w:rPr>
          <w:sz w:val="27"/>
          <w:szCs w:val="27"/>
          <w:lang w:val="ru-RU"/>
        </w:rPr>
      </w:pPr>
      <w:r w:rsidRPr="0033731D">
        <w:rPr>
          <w:sz w:val="27"/>
          <w:szCs w:val="27"/>
        </w:rPr>
        <w:t xml:space="preserve">Мировой судья судебного участка № 2 Кондинского судебного района Ханты-Мансийского автономного округа – Югры Черногрицкая Е.Н., </w:t>
      </w:r>
      <w:r w:rsidRPr="0033731D" w:rsidR="008549C9">
        <w:rPr>
          <w:sz w:val="27"/>
          <w:szCs w:val="27"/>
          <w:lang w:val="ru-RU"/>
        </w:rPr>
        <w:t xml:space="preserve"> </w:t>
      </w:r>
      <w:r w:rsidR="00BB24F1">
        <w:rPr>
          <w:sz w:val="27"/>
          <w:szCs w:val="27"/>
          <w:lang w:val="ru-RU"/>
        </w:rPr>
        <w:t>с участием</w:t>
      </w:r>
    </w:p>
    <w:p w:rsidR="00BB24F1" w:rsidRPr="00BB24F1" w:rsidP="0033731D">
      <w:pPr>
        <w:pStyle w:val="BodyTextIndent"/>
        <w:ind w:firstLine="708"/>
        <w:rPr>
          <w:color w:val="0000FF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лица, в отношении которого ведется производство по делу об административном правонарушении, </w:t>
      </w:r>
      <w:r w:rsidRPr="00BB24F1">
        <w:rPr>
          <w:color w:val="0000FF"/>
          <w:sz w:val="27"/>
          <w:szCs w:val="27"/>
          <w:lang w:val="ru-RU"/>
        </w:rPr>
        <w:t>Воскресенского В.И.,</w:t>
      </w:r>
    </w:p>
    <w:p w:rsidR="00874E5C" w:rsidRPr="0033731D" w:rsidP="0033731D">
      <w:pPr>
        <w:pStyle w:val="BodyTextIndent"/>
        <w:ind w:firstLine="708"/>
        <w:rPr>
          <w:sz w:val="27"/>
          <w:szCs w:val="27"/>
        </w:rPr>
      </w:pPr>
      <w:r w:rsidRPr="0033731D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874E5C" w:rsidRPr="0033731D" w:rsidP="0033731D">
      <w:pPr>
        <w:shd w:val="clear" w:color="auto" w:fill="FFFFFF"/>
        <w:ind w:left="2124"/>
        <w:jc w:val="both"/>
        <w:rPr>
          <w:sz w:val="27"/>
          <w:szCs w:val="27"/>
        </w:rPr>
      </w:pPr>
      <w:r w:rsidRPr="0033731D">
        <w:rPr>
          <w:color w:val="0000FF"/>
          <w:sz w:val="27"/>
          <w:szCs w:val="27"/>
        </w:rPr>
        <w:t>Воскресенского Валерия Ивановича</w:t>
      </w:r>
      <w:r w:rsidRPr="0033731D">
        <w:rPr>
          <w:sz w:val="27"/>
          <w:szCs w:val="27"/>
        </w:rPr>
        <w:t xml:space="preserve">, </w:t>
      </w:r>
      <w:r w:rsidR="007E4990">
        <w:rPr>
          <w:sz w:val="27"/>
          <w:szCs w:val="27"/>
        </w:rPr>
        <w:t>****</w:t>
      </w:r>
      <w:r w:rsidRPr="0033731D" w:rsidR="00C76CD4">
        <w:rPr>
          <w:sz w:val="27"/>
          <w:szCs w:val="27"/>
        </w:rPr>
        <w:t xml:space="preserve"> </w:t>
      </w:r>
      <w:r w:rsidRPr="0033731D">
        <w:rPr>
          <w:sz w:val="27"/>
          <w:szCs w:val="27"/>
        </w:rPr>
        <w:t xml:space="preserve">ранее </w:t>
      </w:r>
      <w:r w:rsidRPr="0033731D">
        <w:rPr>
          <w:color w:val="0000FF"/>
          <w:sz w:val="27"/>
          <w:szCs w:val="27"/>
        </w:rPr>
        <w:t xml:space="preserve">привлекавшегося </w:t>
      </w:r>
      <w:r w:rsidRPr="0033731D">
        <w:rPr>
          <w:sz w:val="27"/>
          <w:szCs w:val="27"/>
        </w:rPr>
        <w:t>к административной ответственности за правонарушения, предусмотренные главой 14</w:t>
      </w:r>
      <w:r w:rsidRPr="0033731D">
        <w:rPr>
          <w:spacing w:val="-3"/>
          <w:sz w:val="27"/>
          <w:szCs w:val="27"/>
        </w:rPr>
        <w:t xml:space="preserve"> Кодекса РФ об административных правонарушениях</w:t>
      </w:r>
      <w:r w:rsidRPr="0033731D">
        <w:rPr>
          <w:sz w:val="27"/>
          <w:szCs w:val="27"/>
        </w:rPr>
        <w:t xml:space="preserve">,  </w:t>
      </w:r>
    </w:p>
    <w:p w:rsidR="00874E5C" w:rsidRPr="0033731D" w:rsidP="0033731D">
      <w:pPr>
        <w:ind w:firstLine="709"/>
        <w:jc w:val="both"/>
        <w:rPr>
          <w:sz w:val="27"/>
          <w:szCs w:val="27"/>
        </w:rPr>
      </w:pPr>
      <w:r w:rsidRPr="0033731D">
        <w:rPr>
          <w:spacing w:val="-3"/>
          <w:sz w:val="27"/>
          <w:szCs w:val="27"/>
        </w:rPr>
        <w:t xml:space="preserve"> </w:t>
      </w:r>
    </w:p>
    <w:p w:rsidR="00874E5C" w:rsidRPr="0033731D" w:rsidP="0033731D">
      <w:pPr>
        <w:jc w:val="center"/>
        <w:rPr>
          <w:sz w:val="27"/>
          <w:szCs w:val="27"/>
        </w:rPr>
      </w:pPr>
      <w:r w:rsidRPr="0033731D">
        <w:rPr>
          <w:sz w:val="27"/>
          <w:szCs w:val="27"/>
        </w:rPr>
        <w:t>установил:</w:t>
      </w:r>
    </w:p>
    <w:p w:rsidR="00874E5C" w:rsidRPr="0033731D" w:rsidP="0033731D">
      <w:pPr>
        <w:ind w:firstLine="567"/>
        <w:jc w:val="center"/>
        <w:rPr>
          <w:sz w:val="27"/>
          <w:szCs w:val="27"/>
        </w:rPr>
      </w:pPr>
    </w:p>
    <w:p w:rsidR="00A973ED" w:rsidRPr="0033731D" w:rsidP="0033731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3731D">
        <w:rPr>
          <w:color w:val="0000FF"/>
          <w:sz w:val="27"/>
          <w:szCs w:val="27"/>
        </w:rPr>
        <w:t xml:space="preserve">Воскресенский В.И. </w:t>
      </w:r>
      <w:r w:rsidRPr="0033731D">
        <w:rPr>
          <w:sz w:val="27"/>
          <w:szCs w:val="27"/>
        </w:rPr>
        <w:t xml:space="preserve">30.04.2024 в 21 час. 15 мин.  на 291 км </w:t>
      </w:r>
      <w:r w:rsidRPr="0033731D">
        <w:rPr>
          <w:sz w:val="27"/>
          <w:szCs w:val="27"/>
        </w:rPr>
        <w:t>а\д</w:t>
      </w:r>
      <w:r w:rsidRPr="0033731D">
        <w:rPr>
          <w:sz w:val="27"/>
          <w:szCs w:val="27"/>
        </w:rPr>
        <w:t xml:space="preserve"> Юг в Кондинском районе ХМАО-Югры, будучи </w:t>
      </w:r>
      <w:r w:rsidRPr="0033731D" w:rsidR="00BC1C7D">
        <w:rPr>
          <w:sz w:val="27"/>
          <w:szCs w:val="27"/>
        </w:rPr>
        <w:t xml:space="preserve">ранее </w:t>
      </w:r>
      <w:r w:rsidRPr="0033731D" w:rsidR="00BC1C7D">
        <w:rPr>
          <w:sz w:val="27"/>
          <w:szCs w:val="27"/>
        </w:rPr>
        <w:t>подвергнутым</w:t>
      </w:r>
      <w:r w:rsidRPr="0033731D" w:rsidR="00BC1C7D">
        <w:rPr>
          <w:sz w:val="27"/>
          <w:szCs w:val="27"/>
        </w:rPr>
        <w:t xml:space="preserve"> административному наказанию за совершение административного правонарушения, предусмотренного </w:t>
      </w:r>
      <w:hyperlink r:id="rId4" w:history="1">
        <w:r w:rsidRPr="0033731D" w:rsidR="00BC1C7D">
          <w:rPr>
            <w:rStyle w:val="Hyperlink"/>
            <w:sz w:val="27"/>
            <w:szCs w:val="27"/>
            <w:u w:val="none"/>
          </w:rPr>
          <w:t>ч. 1 ст. 12.1</w:t>
        </w:r>
      </w:hyperlink>
      <w:r w:rsidRPr="0033731D" w:rsidR="00BC1C7D">
        <w:rPr>
          <w:sz w:val="27"/>
          <w:szCs w:val="27"/>
        </w:rPr>
        <w:t xml:space="preserve"> КоАП РФ </w:t>
      </w:r>
      <w:r w:rsidRPr="0033731D">
        <w:rPr>
          <w:sz w:val="27"/>
          <w:szCs w:val="27"/>
        </w:rPr>
        <w:t xml:space="preserve">по постановлению Госавтоинспекции ОМВД России по Кондинскому району от </w:t>
      </w:r>
      <w:r w:rsidRPr="00E00AAA">
        <w:rPr>
          <w:color w:val="0000FF"/>
          <w:sz w:val="27"/>
          <w:szCs w:val="27"/>
        </w:rPr>
        <w:t>12.05.2023</w:t>
      </w:r>
      <w:r w:rsidRPr="0033731D">
        <w:rPr>
          <w:sz w:val="27"/>
          <w:szCs w:val="27"/>
        </w:rPr>
        <w:t xml:space="preserve">, вступившему в законную силу </w:t>
      </w:r>
      <w:r w:rsidRPr="00E00AAA">
        <w:rPr>
          <w:color w:val="0000FF"/>
          <w:sz w:val="27"/>
          <w:szCs w:val="27"/>
        </w:rPr>
        <w:t>23.05.2023</w:t>
      </w:r>
      <w:r w:rsidRPr="0033731D">
        <w:rPr>
          <w:sz w:val="27"/>
          <w:szCs w:val="27"/>
        </w:rPr>
        <w:t xml:space="preserve">, </w:t>
      </w:r>
      <w:r w:rsidRPr="0033731D">
        <w:rPr>
          <w:color w:val="0000FF"/>
          <w:sz w:val="27"/>
          <w:szCs w:val="27"/>
        </w:rPr>
        <w:t xml:space="preserve">повторно </w:t>
      </w:r>
      <w:r w:rsidRPr="0033731D">
        <w:rPr>
          <w:sz w:val="27"/>
          <w:szCs w:val="27"/>
        </w:rPr>
        <w:t xml:space="preserve">управлял транспортным средством – мотоциклом </w:t>
      </w:r>
      <w:r w:rsidR="007E4990">
        <w:rPr>
          <w:sz w:val="27"/>
          <w:szCs w:val="27"/>
        </w:rPr>
        <w:t>*</w:t>
      </w:r>
      <w:r w:rsidRPr="0033731D">
        <w:rPr>
          <w:sz w:val="27"/>
          <w:szCs w:val="27"/>
        </w:rPr>
        <w:t xml:space="preserve">, не зарегистрированном в установленном порядке, чем нарушил Основные положения по допуску транспортных средств к эксплуатации и обязанности должностных лиц по обеспечению безопасности дорожного движения </w:t>
      </w:r>
      <w:r w:rsidRPr="00E00AAA">
        <w:rPr>
          <w:color w:val="0000FF"/>
          <w:sz w:val="27"/>
          <w:szCs w:val="27"/>
        </w:rPr>
        <w:t xml:space="preserve">п.1 Правил дорожного </w:t>
      </w:r>
      <w:r w:rsidRPr="0033731D">
        <w:rPr>
          <w:sz w:val="27"/>
          <w:szCs w:val="27"/>
        </w:rPr>
        <w:t>движения Российской Федерации утвержденных Постановлением Совета Министров - Правительства РФ от 23 октября 1993 г. № 1090 «О правилах дорожного движения</w:t>
      </w:r>
      <w:r w:rsidRPr="0033731D">
        <w:rPr>
          <w:sz w:val="27"/>
          <w:szCs w:val="27"/>
        </w:rPr>
        <w:t>»,.</w:t>
      </w:r>
    </w:p>
    <w:p w:rsidR="00BB24F1" w:rsidP="0033731D">
      <w:pPr>
        <w:ind w:firstLine="567"/>
        <w:jc w:val="both"/>
        <w:rPr>
          <w:color w:val="0000FF"/>
          <w:sz w:val="27"/>
          <w:szCs w:val="27"/>
        </w:rPr>
      </w:pPr>
      <w:r w:rsidRPr="0033731D">
        <w:rPr>
          <w:color w:val="0000FF"/>
          <w:sz w:val="27"/>
          <w:szCs w:val="27"/>
        </w:rPr>
        <w:t>Воскресенский В.И.</w:t>
      </w:r>
      <w:r>
        <w:rPr>
          <w:color w:val="0000FF"/>
          <w:sz w:val="27"/>
          <w:szCs w:val="27"/>
        </w:rPr>
        <w:t xml:space="preserve"> в судебном заседании вину не оспаривал, пояснил, что водительского удостоверения не имеет, мотоцикл </w:t>
      </w:r>
      <w:r w:rsidR="007E4990">
        <w:rPr>
          <w:color w:val="0000FF"/>
          <w:sz w:val="27"/>
          <w:szCs w:val="27"/>
        </w:rPr>
        <w:t>*</w:t>
      </w:r>
      <w:r>
        <w:rPr>
          <w:color w:val="0000FF"/>
          <w:sz w:val="27"/>
          <w:szCs w:val="27"/>
        </w:rPr>
        <w:t xml:space="preserve"> принадлежит ему, но в установленном законом порядке не зарегистрирован. </w:t>
      </w:r>
    </w:p>
    <w:p w:rsidR="00874E5C" w:rsidRPr="0033731D" w:rsidP="00BB24F1">
      <w:pPr>
        <w:pStyle w:val="BodyText"/>
        <w:spacing w:after="0"/>
        <w:ind w:firstLine="567"/>
        <w:jc w:val="both"/>
        <w:rPr>
          <w:color w:val="000000"/>
          <w:sz w:val="27"/>
          <w:szCs w:val="27"/>
        </w:rPr>
      </w:pPr>
      <w:r>
        <w:rPr>
          <w:color w:val="0000FF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 xml:space="preserve">Заслушав </w:t>
      </w:r>
      <w:r>
        <w:rPr>
          <w:color w:val="000000"/>
          <w:sz w:val="27"/>
          <w:szCs w:val="27"/>
        </w:rPr>
        <w:t>Воскереснского</w:t>
      </w:r>
      <w:r>
        <w:rPr>
          <w:color w:val="000000"/>
          <w:sz w:val="27"/>
          <w:szCs w:val="27"/>
        </w:rPr>
        <w:t xml:space="preserve"> В.И., </w:t>
      </w:r>
      <w:r>
        <w:rPr>
          <w:color w:val="000000"/>
          <w:sz w:val="27"/>
          <w:szCs w:val="27"/>
          <w:lang w:val="ru-RU"/>
        </w:rPr>
        <w:t>и</w:t>
      </w:r>
      <w:r w:rsidRPr="0033731D">
        <w:rPr>
          <w:color w:val="000000"/>
          <w:sz w:val="27"/>
          <w:szCs w:val="27"/>
        </w:rPr>
        <w:t>зучив</w:t>
      </w:r>
      <w:r w:rsidRPr="0033731D">
        <w:rPr>
          <w:color w:val="000000"/>
          <w:sz w:val="27"/>
          <w:szCs w:val="27"/>
        </w:rPr>
        <w:t xml:space="preserve"> материалы дела, мировой судья при</w:t>
      </w:r>
      <w:r w:rsidRPr="0033731D" w:rsidR="00AF4381">
        <w:rPr>
          <w:color w:val="000000"/>
          <w:sz w:val="27"/>
          <w:szCs w:val="27"/>
        </w:rPr>
        <w:t>ходит</w:t>
      </w:r>
      <w:r w:rsidRPr="0033731D">
        <w:rPr>
          <w:color w:val="000000"/>
          <w:sz w:val="27"/>
          <w:szCs w:val="27"/>
        </w:rPr>
        <w:t xml:space="preserve"> к следующему.</w:t>
      </w:r>
    </w:p>
    <w:p w:rsidR="00A973ED" w:rsidRPr="0033731D" w:rsidP="0033731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hyperlink r:id="rId4" w:history="1">
        <w:r w:rsidRPr="0033731D">
          <w:rPr>
            <w:rStyle w:val="Hyperlink"/>
            <w:sz w:val="27"/>
            <w:szCs w:val="27"/>
            <w:u w:val="none"/>
          </w:rPr>
          <w:t>Частью 1 ст. 12.1</w:t>
        </w:r>
      </w:hyperlink>
      <w:r w:rsidRPr="0033731D">
        <w:rPr>
          <w:sz w:val="27"/>
          <w:szCs w:val="27"/>
        </w:rPr>
        <w:t xml:space="preserve"> Кодекса Российской Федерации об административных правонарушениях предусмотрена административная ответственность за управление транспортным средством, не зарегистрированным в установленном порядке.</w:t>
      </w:r>
    </w:p>
    <w:p w:rsidR="00A973ED" w:rsidRPr="0033731D" w:rsidP="0033731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hyperlink r:id="rId5" w:history="1">
        <w:r w:rsidRPr="0033731D">
          <w:rPr>
            <w:rStyle w:val="Hyperlink"/>
            <w:sz w:val="27"/>
            <w:szCs w:val="27"/>
            <w:u w:val="none"/>
          </w:rPr>
          <w:t>Частью 1.1 ст. 12.1</w:t>
        </w:r>
      </w:hyperlink>
      <w:r w:rsidRPr="0033731D">
        <w:rPr>
          <w:sz w:val="27"/>
          <w:szCs w:val="27"/>
        </w:rPr>
        <w:t xml:space="preserve"> названного Кодекса предусмотрена административная ответственность за повторное совершение административного правонарушения, предусмотренного </w:t>
      </w:r>
      <w:hyperlink r:id="rId4" w:history="1">
        <w:r w:rsidRPr="0033731D">
          <w:rPr>
            <w:rStyle w:val="Hyperlink"/>
            <w:sz w:val="27"/>
            <w:szCs w:val="27"/>
            <w:u w:val="none"/>
          </w:rPr>
          <w:t>ч</w:t>
        </w:r>
        <w:r w:rsidRPr="0033731D">
          <w:rPr>
            <w:rStyle w:val="Hyperlink"/>
            <w:sz w:val="27"/>
            <w:szCs w:val="27"/>
            <w:u w:val="none"/>
          </w:rPr>
          <w:t>. 1 настоящей статьи</w:t>
        </w:r>
      </w:hyperlink>
      <w:r w:rsidRPr="0033731D">
        <w:rPr>
          <w:sz w:val="27"/>
          <w:szCs w:val="27"/>
        </w:rPr>
        <w:t xml:space="preserve">. </w:t>
      </w:r>
    </w:p>
    <w:p w:rsidR="00A973ED" w:rsidRPr="0033731D" w:rsidP="0033731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На основании </w:t>
      </w:r>
      <w:hyperlink r:id="rId6" w:history="1">
        <w:r w:rsidRPr="0033731D">
          <w:rPr>
            <w:rStyle w:val="Hyperlink"/>
            <w:sz w:val="27"/>
            <w:szCs w:val="27"/>
            <w:u w:val="none"/>
          </w:rPr>
          <w:t>п. 1</w:t>
        </w:r>
      </w:hyperlink>
      <w:r w:rsidRPr="0033731D">
        <w:rPr>
          <w:sz w:val="27"/>
          <w:szCs w:val="27"/>
        </w:rPr>
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года </w:t>
      </w:r>
      <w:r w:rsidRPr="0033731D" w:rsidR="00BC1C7D">
        <w:rPr>
          <w:sz w:val="27"/>
          <w:szCs w:val="27"/>
        </w:rPr>
        <w:t xml:space="preserve">№ </w:t>
      </w:r>
      <w:r w:rsidRPr="0033731D">
        <w:rPr>
          <w:sz w:val="27"/>
          <w:szCs w:val="27"/>
        </w:rPr>
        <w:t xml:space="preserve">1090 (далее - </w:t>
      </w:r>
      <w:r w:rsidRPr="0033731D">
        <w:rPr>
          <w:sz w:val="27"/>
          <w:szCs w:val="27"/>
        </w:rPr>
        <w:t>Основные положения)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</w:t>
      </w:r>
      <w:r w:rsidRPr="0033731D">
        <w:rPr>
          <w:sz w:val="27"/>
          <w:szCs w:val="27"/>
        </w:rPr>
        <w:t xml:space="preserve"> </w:t>
      </w:r>
      <w:r w:rsidRPr="0033731D">
        <w:rPr>
          <w:sz w:val="27"/>
          <w:szCs w:val="27"/>
        </w:rPr>
        <w:t>органах</w:t>
      </w:r>
      <w:r w:rsidRPr="0033731D">
        <w:rPr>
          <w:sz w:val="27"/>
          <w:szCs w:val="27"/>
        </w:rPr>
        <w:t xml:space="preserve">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оформления. </w:t>
      </w:r>
    </w:p>
    <w:p w:rsidR="00A973ED" w:rsidRPr="0033731D" w:rsidP="0033731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В соответствии с </w:t>
      </w:r>
      <w:hyperlink r:id="rId5" w:history="1">
        <w:r w:rsidRPr="0033731D">
          <w:rPr>
            <w:rStyle w:val="Hyperlink"/>
            <w:sz w:val="27"/>
            <w:szCs w:val="27"/>
            <w:u w:val="none"/>
          </w:rPr>
          <w:t>ч</w:t>
        </w:r>
        <w:r w:rsidRPr="0033731D">
          <w:rPr>
            <w:rStyle w:val="Hyperlink"/>
            <w:sz w:val="27"/>
            <w:szCs w:val="27"/>
            <w:u w:val="none"/>
          </w:rPr>
          <w:t>. 1.1 ст. 12.1</w:t>
        </w:r>
      </w:hyperlink>
      <w:r w:rsidRPr="0033731D">
        <w:rPr>
          <w:sz w:val="27"/>
          <w:szCs w:val="27"/>
        </w:rPr>
        <w:t xml:space="preserve"> КоАП РФ повторное совершение административного правонарушения, предусмотренного </w:t>
      </w:r>
      <w:hyperlink r:id="rId4" w:history="1">
        <w:r w:rsidRPr="0033731D">
          <w:rPr>
            <w:rStyle w:val="Hyperlink"/>
            <w:sz w:val="27"/>
            <w:szCs w:val="27"/>
            <w:u w:val="none"/>
          </w:rPr>
          <w:t>частью 1 настоящей статьи</w:t>
        </w:r>
      </w:hyperlink>
      <w:r w:rsidRPr="0033731D">
        <w:rPr>
          <w:sz w:val="27"/>
          <w:szCs w:val="27"/>
        </w:rPr>
        <w:t xml:space="preserve">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 </w:t>
      </w:r>
    </w:p>
    <w:p w:rsidR="00A973ED" w:rsidRPr="0033731D" w:rsidP="0033731D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При решении вопроса о квалификации действий лица по </w:t>
      </w:r>
      <w:hyperlink r:id="rId5" w:history="1">
        <w:r w:rsidRPr="0033731D">
          <w:rPr>
            <w:rStyle w:val="Hyperlink"/>
            <w:sz w:val="27"/>
            <w:szCs w:val="27"/>
            <w:u w:val="none"/>
          </w:rPr>
          <w:t>ч. 1.1 ст. 12.1</w:t>
        </w:r>
      </w:hyperlink>
      <w:r w:rsidRPr="0033731D">
        <w:rPr>
          <w:sz w:val="27"/>
          <w:szCs w:val="27"/>
        </w:rPr>
        <w:t xml:space="preserve"> КоАП РФ необходимо руководствоваться определением повторности, которое дано в </w:t>
      </w:r>
      <w:hyperlink r:id="rId7" w:history="1">
        <w:r w:rsidRPr="0033731D">
          <w:rPr>
            <w:rStyle w:val="Hyperlink"/>
            <w:sz w:val="27"/>
            <w:szCs w:val="27"/>
            <w:u w:val="none"/>
          </w:rPr>
          <w:t>п. 2 ч. 1 ст. 4.3</w:t>
        </w:r>
      </w:hyperlink>
      <w:r w:rsidRPr="0033731D">
        <w:rPr>
          <w:sz w:val="27"/>
          <w:szCs w:val="27"/>
        </w:rPr>
        <w:t xml:space="preserve"> КоАП РФ, согласно которому повторное совершение административного правонарушения - это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8" w:history="1">
        <w:r w:rsidRPr="0033731D">
          <w:rPr>
            <w:rStyle w:val="Hyperlink"/>
            <w:sz w:val="27"/>
            <w:szCs w:val="27"/>
            <w:u w:val="none"/>
          </w:rPr>
          <w:t>ст. 4.6</w:t>
        </w:r>
      </w:hyperlink>
      <w:r w:rsidRPr="0033731D">
        <w:rPr>
          <w:sz w:val="27"/>
          <w:szCs w:val="27"/>
        </w:rPr>
        <w:t xml:space="preserve"> КоАП РФ.</w:t>
      </w:r>
      <w:r w:rsidRPr="0033731D">
        <w:rPr>
          <w:sz w:val="27"/>
          <w:szCs w:val="27"/>
        </w:rPr>
        <w:t xml:space="preserve"> В силу </w:t>
      </w:r>
      <w:hyperlink r:id="rId8" w:history="1">
        <w:r w:rsidRPr="0033731D">
          <w:rPr>
            <w:rStyle w:val="Hyperlink"/>
            <w:sz w:val="27"/>
            <w:szCs w:val="27"/>
            <w:u w:val="none"/>
          </w:rPr>
          <w:t>ст. 4.6</w:t>
        </w:r>
      </w:hyperlink>
      <w:r w:rsidRPr="0033731D">
        <w:rPr>
          <w:sz w:val="27"/>
          <w:szCs w:val="27"/>
        </w:rPr>
        <w:t xml:space="preserve">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 </w:t>
      </w:r>
    </w:p>
    <w:p w:rsidR="00BC1C7D" w:rsidRPr="0033731D" w:rsidP="0033731D">
      <w:pPr>
        <w:pStyle w:val="BodyTextIndent"/>
        <w:ind w:right="-55"/>
        <w:rPr>
          <w:sz w:val="27"/>
          <w:szCs w:val="27"/>
        </w:rPr>
      </w:pPr>
      <w:r w:rsidRPr="0033731D">
        <w:rPr>
          <w:sz w:val="27"/>
          <w:szCs w:val="27"/>
        </w:rPr>
        <w:t>Факт повторного управления транспортным средством не зарегистриро</w:t>
      </w:r>
      <w:r w:rsidR="00E00AAA">
        <w:rPr>
          <w:sz w:val="27"/>
          <w:szCs w:val="27"/>
        </w:rPr>
        <w:t xml:space="preserve">ванным в установленном порядке </w:t>
      </w:r>
      <w:r w:rsidRPr="0033731D">
        <w:rPr>
          <w:color w:val="0000FF"/>
          <w:sz w:val="27"/>
          <w:szCs w:val="27"/>
          <w:lang w:val="ru-RU"/>
        </w:rPr>
        <w:t>Воскресенским В.И.</w:t>
      </w:r>
      <w:r w:rsidRPr="0033731D">
        <w:rPr>
          <w:sz w:val="27"/>
          <w:szCs w:val="27"/>
          <w:lang w:val="ru-RU"/>
        </w:rPr>
        <w:t xml:space="preserve"> </w:t>
      </w:r>
      <w:r w:rsidRPr="0033731D">
        <w:rPr>
          <w:sz w:val="27"/>
          <w:szCs w:val="27"/>
        </w:rPr>
        <w:t>подтверждается следующими доказательствами:</w:t>
      </w:r>
    </w:p>
    <w:p w:rsidR="00874E5C" w:rsidRPr="0033731D" w:rsidP="0033731D">
      <w:pPr>
        <w:pStyle w:val="BodyTextIndent"/>
        <w:rPr>
          <w:spacing w:val="-1"/>
          <w:sz w:val="27"/>
          <w:szCs w:val="27"/>
        </w:rPr>
      </w:pPr>
      <w:r w:rsidRPr="0033731D">
        <w:rPr>
          <w:sz w:val="27"/>
          <w:szCs w:val="27"/>
        </w:rPr>
        <w:t xml:space="preserve">протоколом об административном правонарушении </w:t>
      </w:r>
      <w:r w:rsidRPr="0033731D" w:rsidR="00D969C2">
        <w:rPr>
          <w:rStyle w:val="FontStyle11"/>
          <w:sz w:val="27"/>
          <w:szCs w:val="27"/>
        </w:rPr>
        <w:t xml:space="preserve">от </w:t>
      </w:r>
      <w:r w:rsidRPr="0033731D" w:rsidR="00BC1C7D">
        <w:rPr>
          <w:rStyle w:val="FontStyle11"/>
          <w:color w:val="0000FF"/>
          <w:sz w:val="27"/>
          <w:szCs w:val="27"/>
          <w:lang w:val="ru-RU"/>
        </w:rPr>
        <w:t>30.04.2024</w:t>
      </w:r>
      <w:r w:rsidRPr="0033731D" w:rsidR="00D969C2">
        <w:rPr>
          <w:rStyle w:val="FontStyle11"/>
          <w:sz w:val="27"/>
          <w:szCs w:val="27"/>
        </w:rPr>
        <w:t xml:space="preserve">, </w:t>
      </w:r>
      <w:r w:rsidRPr="0033731D" w:rsidR="00D969C2">
        <w:rPr>
          <w:sz w:val="27"/>
          <w:szCs w:val="27"/>
        </w:rPr>
        <w:t xml:space="preserve">составленным уполномоченным должностным лицом с соблюдением требований </w:t>
      </w:r>
      <w:hyperlink r:id="rId9" w:history="1">
        <w:r w:rsidRPr="0033731D" w:rsidR="00D969C2">
          <w:rPr>
            <w:rStyle w:val="a4"/>
            <w:color w:val="0000FF"/>
            <w:sz w:val="27"/>
            <w:szCs w:val="27"/>
          </w:rPr>
          <w:t>ч. 2 ст. 28.2</w:t>
        </w:r>
      </w:hyperlink>
      <w:r w:rsidRPr="0033731D" w:rsidR="00D969C2">
        <w:rPr>
          <w:color w:val="0000FF"/>
          <w:sz w:val="27"/>
          <w:szCs w:val="27"/>
        </w:rPr>
        <w:t xml:space="preserve"> </w:t>
      </w:r>
      <w:r w:rsidRPr="0033731D" w:rsidR="00D969C2">
        <w:rPr>
          <w:sz w:val="27"/>
          <w:szCs w:val="27"/>
        </w:rPr>
        <w:t>Кодекса Российской Федерации об административных правонарушениях</w:t>
      </w:r>
      <w:r w:rsidRPr="0033731D">
        <w:rPr>
          <w:spacing w:val="-1"/>
          <w:sz w:val="27"/>
          <w:szCs w:val="27"/>
        </w:rPr>
        <w:t>;</w:t>
      </w:r>
    </w:p>
    <w:p w:rsidR="00BC1C7D" w:rsidRPr="0033731D" w:rsidP="0033731D">
      <w:pPr>
        <w:ind w:firstLine="567"/>
        <w:jc w:val="both"/>
        <w:rPr>
          <w:color w:val="0000FF"/>
          <w:sz w:val="27"/>
          <w:szCs w:val="27"/>
        </w:rPr>
      </w:pPr>
      <w:r w:rsidRPr="0033731D">
        <w:rPr>
          <w:sz w:val="27"/>
          <w:szCs w:val="27"/>
        </w:rPr>
        <w:t xml:space="preserve">сведениями ОМВД России по Кондинскому району от </w:t>
      </w:r>
      <w:r w:rsidRPr="0033731D">
        <w:rPr>
          <w:color w:val="0000FF"/>
          <w:sz w:val="27"/>
          <w:szCs w:val="27"/>
        </w:rPr>
        <w:t>07.05.2024, согласно которым водительское удостоверение у Воскресенского В.И. отсутствует;</w:t>
      </w:r>
    </w:p>
    <w:p w:rsidR="00874E5C" w:rsidRPr="0033731D" w:rsidP="0033731D">
      <w:pPr>
        <w:jc w:val="both"/>
        <w:rPr>
          <w:color w:val="0000FF"/>
          <w:sz w:val="27"/>
          <w:szCs w:val="27"/>
        </w:rPr>
      </w:pPr>
      <w:r w:rsidRPr="0033731D">
        <w:rPr>
          <w:sz w:val="27"/>
          <w:szCs w:val="27"/>
        </w:rPr>
        <w:t xml:space="preserve">        </w:t>
      </w:r>
      <w:r w:rsidRPr="0033731D">
        <w:rPr>
          <w:sz w:val="27"/>
          <w:szCs w:val="27"/>
        </w:rPr>
        <w:t xml:space="preserve">рапортом сотрудника ОМВД России по Кондинскому району </w:t>
      </w:r>
      <w:r w:rsidRPr="0033731D">
        <w:rPr>
          <w:color w:val="0000FF"/>
          <w:sz w:val="27"/>
          <w:szCs w:val="27"/>
        </w:rPr>
        <w:t>Хакимова Р.С. от 30.04.2024</w:t>
      </w:r>
      <w:r w:rsidRPr="0033731D" w:rsidR="00DB50D9">
        <w:rPr>
          <w:color w:val="0000FF"/>
          <w:sz w:val="27"/>
          <w:szCs w:val="27"/>
        </w:rPr>
        <w:t>;</w:t>
      </w:r>
      <w:r w:rsidRPr="0033731D">
        <w:rPr>
          <w:color w:val="0000FF"/>
          <w:sz w:val="27"/>
          <w:szCs w:val="27"/>
        </w:rPr>
        <w:t xml:space="preserve">  </w:t>
      </w:r>
    </w:p>
    <w:p w:rsidR="00874E5C" w:rsidRPr="0033731D" w:rsidP="0033731D">
      <w:pPr>
        <w:ind w:firstLine="567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постановлением по делу об административном правонарушении от </w:t>
      </w:r>
      <w:r w:rsidRPr="0033731D">
        <w:rPr>
          <w:color w:val="0000FF"/>
          <w:sz w:val="27"/>
          <w:szCs w:val="27"/>
        </w:rPr>
        <w:t xml:space="preserve">12.05.2023 </w:t>
      </w:r>
      <w:r w:rsidRPr="0033731D">
        <w:rPr>
          <w:sz w:val="27"/>
          <w:szCs w:val="27"/>
        </w:rPr>
        <w:t xml:space="preserve">по </w:t>
      </w:r>
      <w:r w:rsidRPr="00E00AAA">
        <w:rPr>
          <w:color w:val="0000FF"/>
          <w:sz w:val="27"/>
          <w:szCs w:val="27"/>
        </w:rPr>
        <w:t>ч</w:t>
      </w:r>
      <w:r w:rsidRPr="00E00AAA">
        <w:rPr>
          <w:color w:val="0000FF"/>
          <w:sz w:val="27"/>
          <w:szCs w:val="27"/>
        </w:rPr>
        <w:t xml:space="preserve">.1 ст. 12.1 </w:t>
      </w:r>
      <w:r w:rsidRPr="0033731D">
        <w:rPr>
          <w:sz w:val="27"/>
          <w:szCs w:val="27"/>
        </w:rPr>
        <w:t xml:space="preserve">КоАП РФ в отношении </w:t>
      </w:r>
      <w:r w:rsidRPr="0033731D">
        <w:rPr>
          <w:color w:val="0000FF"/>
          <w:sz w:val="27"/>
          <w:szCs w:val="27"/>
        </w:rPr>
        <w:t>Воскресенского В.И.</w:t>
      </w:r>
      <w:r w:rsidRPr="0033731D" w:rsidR="00B6545F">
        <w:rPr>
          <w:sz w:val="27"/>
          <w:szCs w:val="27"/>
        </w:rPr>
        <w:t>;</w:t>
      </w:r>
    </w:p>
    <w:p w:rsidR="00C76CD4" w:rsidP="0033731D">
      <w:pPr>
        <w:ind w:firstLine="567"/>
        <w:jc w:val="both"/>
        <w:rPr>
          <w:sz w:val="27"/>
          <w:szCs w:val="27"/>
        </w:rPr>
      </w:pPr>
      <w:r w:rsidRPr="0033731D">
        <w:rPr>
          <w:sz w:val="27"/>
          <w:szCs w:val="27"/>
        </w:rPr>
        <w:t>реестром правонарушений</w:t>
      </w:r>
      <w:r w:rsidRPr="0033731D" w:rsidR="00BC1C7D">
        <w:rPr>
          <w:sz w:val="27"/>
          <w:szCs w:val="27"/>
        </w:rPr>
        <w:t xml:space="preserve"> </w:t>
      </w:r>
      <w:r w:rsidRPr="0033731D" w:rsidR="00BC1C7D">
        <w:rPr>
          <w:color w:val="0000FF"/>
          <w:sz w:val="27"/>
          <w:szCs w:val="27"/>
        </w:rPr>
        <w:t>Воскресенского В.И.</w:t>
      </w:r>
      <w:r w:rsidRPr="0033731D">
        <w:rPr>
          <w:sz w:val="27"/>
          <w:szCs w:val="27"/>
        </w:rPr>
        <w:t>;</w:t>
      </w:r>
    </w:p>
    <w:p w:rsidR="005E27BE" w:rsidRPr="0033731D" w:rsidP="0033731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сведениями ОМВД России по Кондинскому району от </w:t>
      </w:r>
      <w:r>
        <w:rPr>
          <w:color w:val="0000FF"/>
          <w:sz w:val="27"/>
          <w:szCs w:val="27"/>
        </w:rPr>
        <w:t>13.06.202</w:t>
      </w:r>
      <w:r w:rsidRPr="005E27BE">
        <w:rPr>
          <w:color w:val="0000FF"/>
          <w:sz w:val="27"/>
          <w:szCs w:val="27"/>
        </w:rPr>
        <w:t>4</w:t>
      </w:r>
      <w:r>
        <w:rPr>
          <w:sz w:val="27"/>
          <w:szCs w:val="27"/>
        </w:rPr>
        <w:t xml:space="preserve"> о том, что транспортное средство </w:t>
      </w:r>
      <w:r w:rsidR="007E4990">
        <w:rPr>
          <w:sz w:val="27"/>
          <w:szCs w:val="27"/>
        </w:rPr>
        <w:t>*</w:t>
      </w:r>
    </w:p>
    <w:p w:rsidR="0049265B" w:rsidRPr="0033731D" w:rsidP="0033731D">
      <w:pPr>
        <w:ind w:firstLine="540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Все процессуальные документы составлены уполномоченными должностными лицами,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сотрудниками полиции, не имеется. </w:t>
      </w:r>
    </w:p>
    <w:p w:rsidR="00BC1C7D" w:rsidRPr="0033731D" w:rsidP="0033731D">
      <w:pPr>
        <w:ind w:firstLine="540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BC1C7D" w:rsidRPr="0033731D" w:rsidP="0033731D">
      <w:pPr>
        <w:ind w:firstLine="540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Поскольку </w:t>
      </w:r>
      <w:r w:rsidRPr="0033731D">
        <w:rPr>
          <w:color w:val="0000FF"/>
          <w:sz w:val="27"/>
          <w:szCs w:val="27"/>
        </w:rPr>
        <w:t xml:space="preserve">Воскресенский В.И. </w:t>
      </w:r>
      <w:r w:rsidRPr="0033731D">
        <w:rPr>
          <w:sz w:val="27"/>
          <w:szCs w:val="27"/>
        </w:rPr>
        <w:t xml:space="preserve">на момент совершения указанного правонарушения являлся подвергнутым административному наказанию по </w:t>
      </w:r>
      <w:hyperlink r:id="rId4" w:history="1">
        <w:r w:rsidRPr="0033731D">
          <w:rPr>
            <w:rStyle w:val="Hyperlink"/>
            <w:sz w:val="27"/>
            <w:szCs w:val="27"/>
            <w:u w:val="none"/>
          </w:rPr>
          <w:t>ч. 1 ст. 12.1</w:t>
        </w:r>
      </w:hyperlink>
      <w:r w:rsidRPr="0033731D">
        <w:rPr>
          <w:sz w:val="27"/>
          <w:szCs w:val="27"/>
        </w:rPr>
        <w:t xml:space="preserve"> Кодекса Российской Федерации об административных правонарушениях, о чем свидетельствует имеющееся в материалах дела постановление от </w:t>
      </w:r>
      <w:r w:rsidRPr="0033731D">
        <w:rPr>
          <w:color w:val="0000FF"/>
          <w:sz w:val="27"/>
          <w:szCs w:val="27"/>
        </w:rPr>
        <w:t xml:space="preserve">12.05.2023, </w:t>
      </w:r>
      <w:r w:rsidRPr="0033731D">
        <w:rPr>
          <w:sz w:val="27"/>
          <w:szCs w:val="27"/>
        </w:rPr>
        <w:t xml:space="preserve">мировой судья </w:t>
      </w:r>
      <w:r w:rsidR="00E00AAA">
        <w:rPr>
          <w:sz w:val="27"/>
          <w:szCs w:val="27"/>
        </w:rPr>
        <w:t>приходит к выводу</w:t>
      </w:r>
      <w:r w:rsidRPr="0033731D">
        <w:rPr>
          <w:sz w:val="27"/>
          <w:szCs w:val="27"/>
        </w:rPr>
        <w:t xml:space="preserve"> о совершении </w:t>
      </w:r>
      <w:r w:rsidRPr="0033731D">
        <w:rPr>
          <w:color w:val="0000FF"/>
          <w:sz w:val="27"/>
          <w:szCs w:val="27"/>
        </w:rPr>
        <w:t>Воскресенски</w:t>
      </w:r>
      <w:r w:rsidR="00E00AAA">
        <w:rPr>
          <w:color w:val="0000FF"/>
          <w:sz w:val="27"/>
          <w:szCs w:val="27"/>
        </w:rPr>
        <w:t>м</w:t>
      </w:r>
      <w:r w:rsidRPr="0033731D">
        <w:rPr>
          <w:color w:val="0000FF"/>
          <w:sz w:val="27"/>
          <w:szCs w:val="27"/>
        </w:rPr>
        <w:t xml:space="preserve"> В.И. </w:t>
      </w:r>
      <w:r w:rsidRPr="0033731D">
        <w:rPr>
          <w:sz w:val="27"/>
          <w:szCs w:val="27"/>
        </w:rPr>
        <w:t xml:space="preserve"> административного правонарушения, предусмотренного </w:t>
      </w:r>
      <w:hyperlink r:id="rId5" w:history="1">
        <w:r w:rsidRPr="0033731D">
          <w:rPr>
            <w:rStyle w:val="Hyperlink"/>
            <w:sz w:val="27"/>
            <w:szCs w:val="27"/>
            <w:u w:val="none"/>
          </w:rPr>
          <w:t>ч. 1.1 ст. 12.1</w:t>
        </w:r>
      </w:hyperlink>
      <w:r w:rsidRPr="0033731D">
        <w:rPr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BC1C7D" w:rsidRPr="0033731D" w:rsidP="0033731D">
      <w:pPr>
        <w:ind w:firstLine="567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Учитывая, что вина </w:t>
      </w:r>
      <w:r w:rsidRPr="0033731D">
        <w:rPr>
          <w:color w:val="0000FF"/>
          <w:sz w:val="27"/>
          <w:szCs w:val="27"/>
        </w:rPr>
        <w:t xml:space="preserve">Воскресенского В.И. </w:t>
      </w:r>
      <w:r w:rsidRPr="0033731D">
        <w:rPr>
          <w:sz w:val="27"/>
          <w:szCs w:val="27"/>
        </w:rPr>
        <w:t xml:space="preserve"> нашла свое подтверждение и доказана в ходе судебного заседания, </w:t>
      </w:r>
      <w:r w:rsidR="00E00AAA">
        <w:rPr>
          <w:sz w:val="27"/>
          <w:szCs w:val="27"/>
        </w:rPr>
        <w:t xml:space="preserve">его </w:t>
      </w:r>
      <w:r w:rsidRPr="0033731D">
        <w:rPr>
          <w:sz w:val="27"/>
          <w:szCs w:val="27"/>
        </w:rPr>
        <w:t xml:space="preserve">действия </w:t>
      </w:r>
      <w:r w:rsidR="00E00AAA">
        <w:rPr>
          <w:sz w:val="27"/>
          <w:szCs w:val="27"/>
        </w:rPr>
        <w:t>мировой судья квалифицирует</w:t>
      </w:r>
      <w:r w:rsidRPr="0033731D">
        <w:rPr>
          <w:sz w:val="27"/>
          <w:szCs w:val="27"/>
        </w:rPr>
        <w:t xml:space="preserve"> </w:t>
      </w:r>
      <w:r w:rsidRPr="0033731D">
        <w:rPr>
          <w:color w:val="0000FF"/>
          <w:sz w:val="27"/>
          <w:szCs w:val="27"/>
        </w:rPr>
        <w:t xml:space="preserve">по </w:t>
      </w:r>
      <w:r w:rsidRPr="0033731D">
        <w:rPr>
          <w:color w:val="0000FF"/>
          <w:sz w:val="27"/>
          <w:szCs w:val="27"/>
        </w:rPr>
        <w:t>ч</w:t>
      </w:r>
      <w:r w:rsidRPr="0033731D">
        <w:rPr>
          <w:color w:val="0000FF"/>
          <w:sz w:val="27"/>
          <w:szCs w:val="27"/>
        </w:rPr>
        <w:t xml:space="preserve">.1.1 ст.12.1 </w:t>
      </w:r>
      <w:r w:rsidRPr="0033731D">
        <w:rPr>
          <w:sz w:val="27"/>
          <w:szCs w:val="27"/>
        </w:rPr>
        <w:t xml:space="preserve">КоАП РФ – повторное совершение административного правонарушения, предусмотренного частью 1 настоящей статьи. </w:t>
      </w:r>
    </w:p>
    <w:p w:rsidR="00BC1C7D" w:rsidRPr="0033731D" w:rsidP="0033731D">
      <w:pPr>
        <w:pStyle w:val="BodyTextIndent"/>
        <w:ind w:right="21" w:firstLine="567"/>
        <w:rPr>
          <w:sz w:val="27"/>
          <w:szCs w:val="27"/>
        </w:rPr>
      </w:pPr>
      <w:r w:rsidRPr="0033731D">
        <w:rPr>
          <w:sz w:val="27"/>
          <w:szCs w:val="27"/>
        </w:rPr>
        <w:t xml:space="preserve">При назначении административного наказания, мировой судья учитывает общественную опасность деяния,  личность нарушителя, отсутствие смягчающих и наличие отягчающих административную ответственность обстоятельств – повторное совершение однородного правонарушения. </w:t>
      </w:r>
    </w:p>
    <w:p w:rsidR="00E00AAA" w:rsidP="0033731D">
      <w:pPr>
        <w:ind w:firstLine="567"/>
        <w:jc w:val="both"/>
        <w:rPr>
          <w:sz w:val="27"/>
          <w:szCs w:val="27"/>
        </w:rPr>
      </w:pPr>
    </w:p>
    <w:p w:rsidR="00874E5C" w:rsidRPr="0033731D" w:rsidP="0033731D">
      <w:pPr>
        <w:ind w:firstLine="567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На основании изложенного, руководствуясь </w:t>
      </w:r>
      <w:r w:rsidRPr="0033731D" w:rsidR="00A973ED">
        <w:rPr>
          <w:sz w:val="27"/>
          <w:szCs w:val="27"/>
        </w:rPr>
        <w:t>ч</w:t>
      </w:r>
      <w:r w:rsidRPr="0033731D" w:rsidR="00A973ED">
        <w:rPr>
          <w:sz w:val="27"/>
          <w:szCs w:val="27"/>
        </w:rPr>
        <w:t>.1.1 ст. 12.1</w:t>
      </w:r>
      <w:r w:rsidRPr="0033731D">
        <w:rPr>
          <w:sz w:val="27"/>
          <w:szCs w:val="27"/>
        </w:rPr>
        <w:t>, п. 1 ч. 1 ст. 29.9, ст. 29.10, ст.29.11 Кодекса РФ об административных правонарушениях, мировой судья</w:t>
      </w:r>
    </w:p>
    <w:p w:rsidR="00874E5C" w:rsidRPr="0033731D" w:rsidP="0033731D">
      <w:pPr>
        <w:ind w:firstLine="567"/>
        <w:jc w:val="both"/>
        <w:rPr>
          <w:sz w:val="27"/>
          <w:szCs w:val="27"/>
        </w:rPr>
      </w:pPr>
    </w:p>
    <w:p w:rsidR="00874E5C" w:rsidRPr="0033731D" w:rsidP="0033731D">
      <w:pPr>
        <w:ind w:firstLine="567"/>
        <w:jc w:val="center"/>
        <w:rPr>
          <w:sz w:val="27"/>
          <w:szCs w:val="27"/>
        </w:rPr>
      </w:pPr>
      <w:r w:rsidRPr="0033731D">
        <w:rPr>
          <w:sz w:val="27"/>
          <w:szCs w:val="27"/>
        </w:rPr>
        <w:t>постановил:</w:t>
      </w:r>
    </w:p>
    <w:p w:rsidR="00874E5C" w:rsidRPr="0033731D" w:rsidP="0033731D">
      <w:pPr>
        <w:ind w:firstLine="567"/>
        <w:jc w:val="both"/>
        <w:rPr>
          <w:sz w:val="27"/>
          <w:szCs w:val="27"/>
        </w:rPr>
      </w:pPr>
    </w:p>
    <w:p w:rsidR="0033731D" w:rsidRPr="00E00AAA" w:rsidP="0033731D">
      <w:pPr>
        <w:pStyle w:val="NormalWeb"/>
        <w:spacing w:before="0" w:beforeAutospacing="0" w:after="0" w:afterAutospacing="0"/>
        <w:ind w:firstLine="540"/>
        <w:jc w:val="both"/>
        <w:rPr>
          <w:color w:val="0000FF"/>
          <w:sz w:val="27"/>
          <w:szCs w:val="27"/>
        </w:rPr>
      </w:pPr>
      <w:r w:rsidRPr="0033731D">
        <w:rPr>
          <w:color w:val="0000FF"/>
          <w:sz w:val="27"/>
          <w:szCs w:val="27"/>
        </w:rPr>
        <w:t>Воскресенского Валерия Ивановича</w:t>
      </w:r>
      <w:r w:rsidRPr="0033731D" w:rsidR="008549C9">
        <w:rPr>
          <w:color w:val="0000FF"/>
          <w:sz w:val="27"/>
          <w:szCs w:val="27"/>
        </w:rPr>
        <w:t xml:space="preserve"> </w:t>
      </w:r>
      <w:r w:rsidRPr="0033731D" w:rsidR="008549C9">
        <w:rPr>
          <w:sz w:val="27"/>
          <w:szCs w:val="27"/>
        </w:rPr>
        <w:t>(</w:t>
      </w:r>
      <w:r w:rsidRPr="0033731D">
        <w:rPr>
          <w:sz w:val="27"/>
          <w:szCs w:val="27"/>
        </w:rPr>
        <w:t xml:space="preserve">паспорт </w:t>
      </w:r>
      <w:r w:rsidR="007E4990">
        <w:rPr>
          <w:color w:val="0000FF"/>
          <w:sz w:val="27"/>
          <w:szCs w:val="27"/>
        </w:rPr>
        <w:t>*</w:t>
      </w:r>
      <w:r w:rsidRPr="0033731D" w:rsidR="00874E5C">
        <w:rPr>
          <w:sz w:val="27"/>
          <w:szCs w:val="27"/>
        </w:rPr>
        <w:t xml:space="preserve">) признать виновным </w:t>
      </w:r>
      <w:r w:rsidRPr="0033731D">
        <w:rPr>
          <w:sz w:val="27"/>
          <w:szCs w:val="27"/>
        </w:rPr>
        <w:t xml:space="preserve">в совершении административного правонарушения, предусмотренного </w:t>
      </w:r>
      <w:r w:rsidRPr="00E00AAA">
        <w:rPr>
          <w:color w:val="0000FF"/>
          <w:sz w:val="27"/>
          <w:szCs w:val="27"/>
        </w:rPr>
        <w:t>ч</w:t>
      </w:r>
      <w:r w:rsidRPr="00E00AAA">
        <w:rPr>
          <w:color w:val="0000FF"/>
          <w:sz w:val="27"/>
          <w:szCs w:val="27"/>
        </w:rPr>
        <w:t xml:space="preserve">. 1.1 ст. 12.1 </w:t>
      </w:r>
      <w:r w:rsidRPr="0033731D">
        <w:rPr>
          <w:sz w:val="27"/>
          <w:szCs w:val="27"/>
        </w:rPr>
        <w:t xml:space="preserve">КоАП РФ, и назначить ему наказание в виде административного штрафа в размере </w:t>
      </w:r>
      <w:r w:rsidRPr="00E00AAA">
        <w:rPr>
          <w:color w:val="0000FF"/>
          <w:sz w:val="27"/>
          <w:szCs w:val="27"/>
        </w:rPr>
        <w:t>5000 (пять тысяч) рублей.</w:t>
      </w:r>
    </w:p>
    <w:p w:rsidR="0033731D" w:rsidRPr="0033731D" w:rsidP="0033731D">
      <w:pPr>
        <w:ind w:firstLine="567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 </w:t>
      </w:r>
      <w:r w:rsidRPr="0033731D">
        <w:rPr>
          <w:sz w:val="27"/>
          <w:szCs w:val="27"/>
        </w:rPr>
        <w:t xml:space="preserve">Штраф перечислить на расчетный счет: 40102810245370000007 </w:t>
      </w:r>
      <w:r w:rsidRPr="0033731D">
        <w:rPr>
          <w:color w:val="000000"/>
          <w:sz w:val="27"/>
          <w:szCs w:val="27"/>
        </w:rPr>
        <w:t xml:space="preserve">КБК 18811601123010001140 ОКТМО 71816000 </w:t>
      </w:r>
      <w:r w:rsidRPr="0033731D">
        <w:rPr>
          <w:sz w:val="27"/>
          <w:szCs w:val="27"/>
        </w:rPr>
        <w:t xml:space="preserve">РКЦ ХАНТЫ-МАНСИЙСК//УФК по Ханты-Мансийскому автономному </w:t>
      </w:r>
      <w:r w:rsidRPr="0033731D">
        <w:rPr>
          <w:sz w:val="27"/>
          <w:szCs w:val="27"/>
        </w:rPr>
        <w:t>округу-Югре</w:t>
      </w:r>
      <w:r w:rsidRPr="0033731D">
        <w:rPr>
          <w:sz w:val="27"/>
          <w:szCs w:val="27"/>
        </w:rPr>
        <w:t xml:space="preserve"> г. Ханты-Мансийск БИК 007162163 (УМВД РФ по ХМАО-Югре) ИНН 8601010390 КПП 860101001 № счета 03100643000000018700 УИН </w:t>
      </w:r>
      <w:r w:rsidRPr="00E00AAA">
        <w:rPr>
          <w:color w:val="0000FF"/>
          <w:sz w:val="27"/>
          <w:szCs w:val="27"/>
        </w:rPr>
        <w:t>18810486240270000844</w:t>
      </w:r>
      <w:r w:rsidRPr="0033731D">
        <w:rPr>
          <w:sz w:val="27"/>
          <w:szCs w:val="27"/>
        </w:rPr>
        <w:t xml:space="preserve"> в течение шестидесяти дней со дня вступления постановления в законную силу, </w:t>
      </w:r>
      <w:r w:rsidRPr="0033731D">
        <w:rPr>
          <w:spacing w:val="-6"/>
          <w:sz w:val="27"/>
          <w:szCs w:val="27"/>
        </w:rPr>
        <w:t>либо со дня истечения срока отсрочки или срока рассрочки, предусмотренных статьей 31.5 КоАП РФ</w:t>
      </w:r>
      <w:r w:rsidRPr="0033731D">
        <w:rPr>
          <w:sz w:val="27"/>
          <w:szCs w:val="27"/>
        </w:rPr>
        <w:t>.</w:t>
      </w:r>
    </w:p>
    <w:p w:rsidR="0049265B" w:rsidRPr="0033731D" w:rsidP="0033731D">
      <w:pPr>
        <w:ind w:firstLine="709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Оригинал квитанции об оплате штрафа подлежит передаче мировому </w:t>
      </w:r>
      <w:r w:rsidRPr="0033731D">
        <w:rPr>
          <w:sz w:val="27"/>
          <w:szCs w:val="27"/>
        </w:rPr>
        <w:t>судье</w:t>
      </w:r>
      <w:r w:rsidRPr="0033731D">
        <w:rPr>
          <w:sz w:val="27"/>
          <w:szCs w:val="27"/>
        </w:rPr>
        <w:t xml:space="preserve"> вынесшему данное постановление (ХМАО-Югра, пгт. </w:t>
      </w:r>
      <w:r w:rsidRPr="0033731D">
        <w:rPr>
          <w:sz w:val="27"/>
          <w:szCs w:val="27"/>
        </w:rPr>
        <w:t>Междуреченский</w:t>
      </w:r>
      <w:r w:rsidRPr="0033731D">
        <w:rPr>
          <w:sz w:val="27"/>
          <w:szCs w:val="27"/>
        </w:rPr>
        <w:t xml:space="preserve">, ул.П.Лумумбы, д.2/1).   </w:t>
      </w:r>
    </w:p>
    <w:p w:rsidR="0049265B" w:rsidRPr="0033731D" w:rsidP="0033731D">
      <w:pPr>
        <w:shd w:val="clear" w:color="auto" w:fill="FFFFFF"/>
        <w:ind w:firstLine="709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Разъяснить, что неуплата административного штрафа в срок, установленный </w:t>
      </w:r>
      <w:r w:rsidRPr="0033731D">
        <w:rPr>
          <w:sz w:val="27"/>
          <w:szCs w:val="27"/>
        </w:rPr>
        <w:t>ч</w:t>
      </w:r>
      <w:r w:rsidRPr="0033731D">
        <w:rPr>
          <w:sz w:val="27"/>
          <w:szCs w:val="27"/>
        </w:rPr>
        <w:t>. 1 ст. 32.2 Кодекса Российской Федерации об административных правонарушениях, влечет административную ответственность по ч. 1 ст. 20.25 КоАП РФ.</w:t>
      </w:r>
    </w:p>
    <w:p w:rsidR="0049265B" w:rsidRPr="0033731D" w:rsidP="0033731D">
      <w:pPr>
        <w:ind w:firstLine="708"/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2 Кондинского судебного района Ханты-Мансийского автономного </w:t>
      </w:r>
      <w:r w:rsidRPr="0033731D">
        <w:rPr>
          <w:sz w:val="27"/>
          <w:szCs w:val="27"/>
        </w:rPr>
        <w:t>округа-Югры</w:t>
      </w:r>
      <w:r w:rsidRPr="0033731D">
        <w:rPr>
          <w:sz w:val="27"/>
          <w:szCs w:val="27"/>
        </w:rPr>
        <w:t>.</w:t>
      </w:r>
    </w:p>
    <w:p w:rsidR="0049265B" w:rsidRPr="0033731D" w:rsidP="0033731D">
      <w:pPr>
        <w:ind w:firstLine="540"/>
        <w:jc w:val="both"/>
        <w:rPr>
          <w:sz w:val="27"/>
          <w:szCs w:val="27"/>
        </w:rPr>
      </w:pPr>
    </w:p>
    <w:p w:rsidR="001A0034" w:rsidRPr="0033731D" w:rsidP="003373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A0034" w:rsidRPr="0033731D" w:rsidP="0033731D">
      <w:pPr>
        <w:jc w:val="both"/>
        <w:rPr>
          <w:sz w:val="27"/>
          <w:szCs w:val="27"/>
        </w:rPr>
      </w:pPr>
      <w:r w:rsidRPr="0033731D">
        <w:rPr>
          <w:sz w:val="27"/>
          <w:szCs w:val="27"/>
        </w:rPr>
        <w:t xml:space="preserve">Мировой судья </w:t>
      </w:r>
    </w:p>
    <w:p w:rsidR="00B8003B" w:rsidRPr="0033731D" w:rsidP="0033731D">
      <w:pPr>
        <w:jc w:val="both"/>
        <w:rPr>
          <w:sz w:val="27"/>
          <w:szCs w:val="27"/>
        </w:rPr>
      </w:pPr>
      <w:r w:rsidRPr="0033731D">
        <w:rPr>
          <w:sz w:val="27"/>
          <w:szCs w:val="27"/>
        </w:rPr>
        <w:t>судебного участка № 2</w:t>
      </w:r>
      <w:r w:rsidRPr="0033731D" w:rsidR="00874E5C">
        <w:rPr>
          <w:sz w:val="27"/>
          <w:szCs w:val="27"/>
        </w:rPr>
        <w:t xml:space="preserve">                                                </w:t>
      </w:r>
      <w:r w:rsidRPr="0033731D">
        <w:rPr>
          <w:sz w:val="27"/>
          <w:szCs w:val="27"/>
        </w:rPr>
        <w:t xml:space="preserve">                  </w:t>
      </w:r>
      <w:r w:rsidRPr="0033731D" w:rsidR="0049265B">
        <w:rPr>
          <w:sz w:val="27"/>
          <w:szCs w:val="27"/>
        </w:rPr>
        <w:t xml:space="preserve">     </w:t>
      </w:r>
      <w:r w:rsidRPr="0033731D">
        <w:rPr>
          <w:sz w:val="27"/>
          <w:szCs w:val="27"/>
        </w:rPr>
        <w:t xml:space="preserve"> Е.Н. Черногрицкая</w:t>
      </w:r>
    </w:p>
    <w:sectPr w:rsidSect="005F45F0">
      <w:headerReference w:type="even" r:id="rId10"/>
      <w:headerReference w:type="default" r:id="rId11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8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0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16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8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0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990">
      <w:rPr>
        <w:rStyle w:val="PageNumber"/>
        <w:noProof/>
      </w:rPr>
      <w:t>4</w:t>
    </w:r>
    <w:r>
      <w:rPr>
        <w:rStyle w:val="PageNumber"/>
      </w:rPr>
      <w:fldChar w:fldCharType="end"/>
    </w:r>
  </w:p>
  <w:p w:rsidR="00716E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E5C"/>
    <w:rsid w:val="00074CE3"/>
    <w:rsid w:val="001A0034"/>
    <w:rsid w:val="00234EDA"/>
    <w:rsid w:val="002F3AAC"/>
    <w:rsid w:val="0033731D"/>
    <w:rsid w:val="00364CAD"/>
    <w:rsid w:val="0049265B"/>
    <w:rsid w:val="004E72BE"/>
    <w:rsid w:val="005E27BE"/>
    <w:rsid w:val="005F45F0"/>
    <w:rsid w:val="006B21C4"/>
    <w:rsid w:val="006C04F6"/>
    <w:rsid w:val="00716E78"/>
    <w:rsid w:val="007E4990"/>
    <w:rsid w:val="008518F0"/>
    <w:rsid w:val="008549C9"/>
    <w:rsid w:val="00874E5C"/>
    <w:rsid w:val="008F47E7"/>
    <w:rsid w:val="00A973ED"/>
    <w:rsid w:val="00AF4381"/>
    <w:rsid w:val="00B6545F"/>
    <w:rsid w:val="00B8003B"/>
    <w:rsid w:val="00BB24F1"/>
    <w:rsid w:val="00BC1C7D"/>
    <w:rsid w:val="00C76CD4"/>
    <w:rsid w:val="00C80397"/>
    <w:rsid w:val="00D969C2"/>
    <w:rsid w:val="00DB50D9"/>
    <w:rsid w:val="00DC466C"/>
    <w:rsid w:val="00E00AAA"/>
    <w:rsid w:val="00E55DD3"/>
    <w:rsid w:val="00EB661F"/>
    <w:rsid w:val="00ED0DB3"/>
    <w:rsid w:val="00F53261"/>
    <w:rsid w:val="00F64EDF"/>
    <w:rsid w:val="00FC43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74E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874E5C"/>
    <w:rPr>
      <w:rFonts w:ascii="Arial" w:eastAsia="Times New Roman" w:hAnsi="Arial" w:cs="Times New Roman"/>
      <w:b/>
      <w:bCs/>
      <w:color w:val="000080"/>
      <w:sz w:val="24"/>
      <w:szCs w:val="24"/>
      <w:lang w:val="x-none"/>
    </w:rPr>
  </w:style>
  <w:style w:type="paragraph" w:styleId="Title">
    <w:name w:val="Title"/>
    <w:basedOn w:val="Normal"/>
    <w:link w:val="a"/>
    <w:qFormat/>
    <w:rsid w:val="00874E5C"/>
    <w:pPr>
      <w:jc w:val="center"/>
    </w:pPr>
    <w:rPr>
      <w:b/>
      <w:bCs/>
      <w:sz w:val="28"/>
      <w:lang w:val="x-none"/>
    </w:rPr>
  </w:style>
  <w:style w:type="character" w:customStyle="1" w:styleId="a">
    <w:name w:val="Название Знак"/>
    <w:basedOn w:val="DefaultParagraphFont"/>
    <w:link w:val="Title"/>
    <w:rsid w:val="00874E5C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BodyTextIndent">
    <w:name w:val="Body Text Indent"/>
    <w:basedOn w:val="Normal"/>
    <w:link w:val="a0"/>
    <w:rsid w:val="00874E5C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874E5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a1"/>
    <w:rsid w:val="00874E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874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74E5C"/>
  </w:style>
  <w:style w:type="paragraph" w:styleId="BodyText">
    <w:name w:val="Body Text"/>
    <w:basedOn w:val="Normal"/>
    <w:link w:val="a2"/>
    <w:rsid w:val="00874E5C"/>
    <w:pPr>
      <w:spacing w:after="120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rsid w:val="00874E5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uiPriority w:val="99"/>
    <w:unhideWhenUsed/>
    <w:rsid w:val="00874E5C"/>
    <w:rPr>
      <w:color w:val="0000FF"/>
      <w:u w:val="single"/>
    </w:rPr>
  </w:style>
  <w:style w:type="paragraph" w:customStyle="1" w:styleId="s1">
    <w:name w:val="s_1"/>
    <w:basedOn w:val="Normal"/>
    <w:rsid w:val="00874E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F5326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532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at-CarNumbergrp-43rplc-21">
    <w:name w:val="cat-CarNumber grp-43 rplc-21"/>
    <w:basedOn w:val="DefaultParagraphFont"/>
    <w:rsid w:val="008F47E7"/>
  </w:style>
  <w:style w:type="paragraph" w:styleId="NormalWeb">
    <w:name w:val="Normal (Web)"/>
    <w:basedOn w:val="Normal"/>
    <w:uiPriority w:val="99"/>
    <w:unhideWhenUsed/>
    <w:rsid w:val="008F47E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D969C2"/>
    <w:rPr>
      <w:color w:val="008000"/>
    </w:rPr>
  </w:style>
  <w:style w:type="character" w:customStyle="1" w:styleId="FontStyle11">
    <w:name w:val="Font Style11"/>
    <w:uiPriority w:val="99"/>
    <w:rsid w:val="00D969C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26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25681&amp;dst=104068&amp;field=134&amp;date=12.06.2024" TargetMode="External" /><Relationship Id="rId5" Type="http://schemas.openxmlformats.org/officeDocument/2006/relationships/hyperlink" Target="https://login.consultant.ru/link/?req=doc&amp;base=LAW&amp;n=325681&amp;dst=4255&amp;field=134&amp;date=12.06.2024" TargetMode="External" /><Relationship Id="rId6" Type="http://schemas.openxmlformats.org/officeDocument/2006/relationships/hyperlink" Target="https://login.consultant.ru/link/?req=doc&amp;base=LAW&amp;n=312940&amp;dst=281&amp;field=134&amp;date=12.06.2024" TargetMode="External" /><Relationship Id="rId7" Type="http://schemas.openxmlformats.org/officeDocument/2006/relationships/hyperlink" Target="https://login.consultant.ru/link/?req=doc&amp;base=LAW&amp;n=325681&amp;dst=4244&amp;field=134&amp;date=12.06.2024" TargetMode="External" /><Relationship Id="rId8" Type="http://schemas.openxmlformats.org/officeDocument/2006/relationships/hyperlink" Target="https://login.consultant.ru/link/?req=doc&amp;base=LAW&amp;n=325681&amp;dst=4246&amp;field=134&amp;date=12.06.2024" TargetMode="External" /><Relationship Id="rId9" Type="http://schemas.openxmlformats.org/officeDocument/2006/relationships/hyperlink" Target="garantF1://12025267.2820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